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ind w:firstLine="2249" w:firstLineChars="800"/>
        <w:jc w:val="both"/>
        <w:rPr>
          <w:rFonts w:asciiTheme="minorEastAsia" w:hAnsiTheme="minorEastAsia" w:eastAsiaTheme="min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教研室主任/专业带头人申请表</w:t>
      </w:r>
    </w:p>
    <w:tbl>
      <w:tblPr>
        <w:tblStyle w:val="5"/>
        <w:tblW w:w="56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333"/>
        <w:gridCol w:w="1974"/>
        <w:gridCol w:w="2047"/>
        <w:gridCol w:w="1295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二级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部）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专业技术职务及</w:t>
            </w:r>
            <w:r>
              <w:rPr>
                <w:rFonts w:ascii="宋体" w:hAnsi="宋体"/>
                <w:bCs/>
                <w:kern w:val="0"/>
                <w:sz w:val="24"/>
                <w:szCs w:val="24"/>
              </w:rPr>
              <w:t>聘任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35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申请教研室名称/专业名称</w:t>
            </w:r>
          </w:p>
        </w:tc>
        <w:tc>
          <w:tcPr>
            <w:tcW w:w="3564" w:type="pct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jc w:val="center"/>
        </w:trPr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从事本专业教学时间累计(年)</w:t>
            </w:r>
          </w:p>
        </w:tc>
        <w:tc>
          <w:tcPr>
            <w:tcW w:w="102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职业资格名称、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等级、获取时间</w:t>
            </w:r>
          </w:p>
        </w:tc>
        <w:tc>
          <w:tcPr>
            <w:tcW w:w="1480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6" w:hRule="atLeast"/>
          <w:jc w:val="center"/>
        </w:trPr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申请理由</w:t>
            </w:r>
          </w:p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对照任职条件及个人优势填写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3564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二级学院（部）意见</w:t>
            </w:r>
          </w:p>
        </w:tc>
        <w:tc>
          <w:tcPr>
            <w:tcW w:w="35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负责人签字            部门盖章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14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学校备案意见</w:t>
            </w:r>
          </w:p>
        </w:tc>
        <w:tc>
          <w:tcPr>
            <w:tcW w:w="356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3120" w:firstLineChars="1300"/>
              <w:rPr>
                <w:rFonts w:ascii="宋体" w:hAnsi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 w:themeColor="text1"/>
                <w:kern w:val="0"/>
                <w:sz w:val="24"/>
                <w:szCs w:val="24"/>
              </w:rPr>
              <w:t>部门盖章</w:t>
            </w:r>
            <w:r>
              <w:rPr>
                <w:rFonts w:hint="eastAsia" w:ascii="宋体" w:hAnsi="宋体"/>
                <w:bCs/>
                <w:color w:val="FF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Cs/>
                <w:kern w:val="0"/>
                <w:sz w:val="24"/>
                <w:szCs w:val="24"/>
              </w:rPr>
              <w:t>年   月  日</w:t>
            </w:r>
          </w:p>
        </w:tc>
      </w:tr>
    </w:tbl>
    <w:p>
      <w:pPr>
        <w:widowControl/>
        <w:jc w:val="left"/>
        <w:rPr>
          <w:rFonts w:asciiTheme="minorEastAsia" w:hAnsiTheme="minorEastAsia" w:eastAsia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9BD"/>
    <w:rsid w:val="000401AC"/>
    <w:rsid w:val="001A1372"/>
    <w:rsid w:val="00200E17"/>
    <w:rsid w:val="002C24C7"/>
    <w:rsid w:val="002F4EF9"/>
    <w:rsid w:val="003051FD"/>
    <w:rsid w:val="00367033"/>
    <w:rsid w:val="003B58FC"/>
    <w:rsid w:val="003D1AA0"/>
    <w:rsid w:val="004C2815"/>
    <w:rsid w:val="005112FC"/>
    <w:rsid w:val="005E1B55"/>
    <w:rsid w:val="00653C73"/>
    <w:rsid w:val="00661FA3"/>
    <w:rsid w:val="006B1A07"/>
    <w:rsid w:val="006D6488"/>
    <w:rsid w:val="007E7C98"/>
    <w:rsid w:val="008B59C9"/>
    <w:rsid w:val="00907631"/>
    <w:rsid w:val="009B4DB9"/>
    <w:rsid w:val="009E77FC"/>
    <w:rsid w:val="00A82252"/>
    <w:rsid w:val="00AD5CD0"/>
    <w:rsid w:val="00B53600"/>
    <w:rsid w:val="00D30797"/>
    <w:rsid w:val="00DF7CC6"/>
    <w:rsid w:val="00EC7B49"/>
    <w:rsid w:val="00EE1A37"/>
    <w:rsid w:val="00FD49BD"/>
    <w:rsid w:val="022A6377"/>
    <w:rsid w:val="0ADB3EFE"/>
    <w:rsid w:val="289B5687"/>
    <w:rsid w:val="45C91C06"/>
    <w:rsid w:val="6A2F16A4"/>
    <w:rsid w:val="75CE7926"/>
    <w:rsid w:val="76F7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221</Characters>
  <Lines>1</Lines>
  <Paragraphs>1</Paragraphs>
  <TotalTime>31</TotalTime>
  <ScaleCrop>false</ScaleCrop>
  <LinksUpToDate>false</LinksUpToDate>
  <CharactersWithSpaces>258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2016-03-22T04:36:00Z</dcterms:created>
  <dc:creator>admin</dc:creator>
  <cp:lastModifiedBy>Administrator</cp:lastModifiedBy>
  <dcterms:modified xsi:type="dcterms:W3CDTF">2020-12-01T09:20:42Z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